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F7" w:rsidRDefault="00F046F7">
      <w:r>
        <w:rPr>
          <w:rFonts w:hint="eastAsia"/>
        </w:rPr>
        <w:t>附件</w:t>
      </w:r>
      <w:r w:rsidR="00517AE9">
        <w:rPr>
          <w:rFonts w:hint="eastAsia"/>
        </w:rPr>
        <w:t xml:space="preserve"> </w:t>
      </w:r>
    </w:p>
    <w:p w:rsidR="00F046F7" w:rsidRDefault="00F046F7"/>
    <w:p w:rsidR="0078783A" w:rsidRPr="0078783A" w:rsidRDefault="0078783A" w:rsidP="0078783A">
      <w:pPr>
        <w:jc w:val="center"/>
        <w:rPr>
          <w:rFonts w:ascii="黑体" w:eastAsia="黑体" w:hAnsi="黑体"/>
          <w:b/>
          <w:bCs/>
          <w:sz w:val="48"/>
          <w:szCs w:val="48"/>
        </w:rPr>
      </w:pPr>
      <w:bookmarkStart w:id="0" w:name="_Hlk13218810"/>
      <w:r w:rsidRPr="0078783A">
        <w:rPr>
          <w:rFonts w:ascii="黑体" w:eastAsia="黑体" w:hAnsi="黑体" w:hint="eastAsia"/>
          <w:b/>
          <w:bCs/>
          <w:sz w:val="48"/>
          <w:szCs w:val="48"/>
        </w:rPr>
        <w:t>广西再生医学重点实验室</w:t>
      </w:r>
    </w:p>
    <w:p w:rsidR="0078783A" w:rsidRPr="0078783A" w:rsidRDefault="0078783A" w:rsidP="0078783A">
      <w:pPr>
        <w:jc w:val="center"/>
        <w:rPr>
          <w:rFonts w:ascii="黑体" w:eastAsia="黑体" w:hAnsi="黑体"/>
          <w:b/>
          <w:bCs/>
          <w:sz w:val="48"/>
          <w:szCs w:val="48"/>
        </w:rPr>
      </w:pPr>
      <w:r w:rsidRPr="0078783A">
        <w:rPr>
          <w:rFonts w:ascii="黑体" w:eastAsia="黑体" w:hAnsi="黑体" w:hint="eastAsia"/>
          <w:b/>
          <w:bCs/>
          <w:sz w:val="48"/>
          <w:szCs w:val="48"/>
        </w:rPr>
        <w:t>(广西医科大学再生医学研究中心)</w:t>
      </w:r>
    </w:p>
    <w:p w:rsidR="000E370A" w:rsidRPr="0078783A" w:rsidRDefault="0078783A" w:rsidP="0078783A">
      <w:pPr>
        <w:jc w:val="center"/>
        <w:rPr>
          <w:rFonts w:ascii="黑体" w:eastAsia="黑体" w:hAnsi="黑体"/>
          <w:b/>
          <w:bCs/>
          <w:sz w:val="48"/>
          <w:szCs w:val="48"/>
        </w:rPr>
      </w:pPr>
      <w:r w:rsidRPr="0078783A">
        <w:rPr>
          <w:rFonts w:ascii="黑体" w:eastAsia="黑体" w:hAnsi="黑体" w:hint="eastAsia"/>
          <w:b/>
          <w:bCs/>
          <w:sz w:val="48"/>
          <w:szCs w:val="48"/>
        </w:rPr>
        <w:t>开放课题项目</w:t>
      </w:r>
    </w:p>
    <w:bookmarkEnd w:id="0"/>
    <w:p w:rsidR="00F046F7" w:rsidRPr="0078783A" w:rsidRDefault="00F046F7" w:rsidP="00F046F7">
      <w:pPr>
        <w:rPr>
          <w:rFonts w:ascii="黑体" w:eastAsia="黑体" w:hAnsi="黑体"/>
          <w:b/>
          <w:bCs/>
          <w:sz w:val="44"/>
          <w:szCs w:val="44"/>
        </w:rPr>
      </w:pPr>
    </w:p>
    <w:p w:rsidR="004E508E" w:rsidRDefault="0081029A" w:rsidP="00F046F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期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告</w:t>
      </w:r>
    </w:p>
    <w:p w:rsidR="00F046F7" w:rsidRDefault="00F046F7">
      <w:pPr>
        <w:rPr>
          <w:sz w:val="32"/>
          <w:szCs w:val="32"/>
        </w:rPr>
      </w:pPr>
    </w:p>
    <w:p w:rsidR="0078783A" w:rsidRDefault="0078783A">
      <w:pPr>
        <w:rPr>
          <w:sz w:val="32"/>
          <w:szCs w:val="32"/>
        </w:rPr>
      </w:pPr>
    </w:p>
    <w:p w:rsidR="0078783A" w:rsidRDefault="0078783A">
      <w:pPr>
        <w:rPr>
          <w:sz w:val="32"/>
          <w:szCs w:val="32"/>
        </w:rPr>
      </w:pPr>
    </w:p>
    <w:tbl>
      <w:tblPr>
        <w:tblStyle w:val="a6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387"/>
      </w:tblGrid>
      <w:tr w:rsidR="00F943FB" w:rsidTr="00B96E82">
        <w:tc>
          <w:tcPr>
            <w:tcW w:w="2977" w:type="dxa"/>
          </w:tcPr>
          <w:p w:rsidR="00F943FB" w:rsidRDefault="00F943FB" w:rsidP="00F046F7">
            <w:pPr>
              <w:jc w:val="distribute"/>
              <w:rPr>
                <w:sz w:val="32"/>
                <w:szCs w:val="32"/>
              </w:rPr>
            </w:pPr>
            <w:r w:rsidRPr="00F046F7">
              <w:rPr>
                <w:rFonts w:hint="eastAsia"/>
                <w:sz w:val="32"/>
                <w:szCs w:val="32"/>
              </w:rPr>
              <w:t>项目</w:t>
            </w:r>
            <w:r w:rsidRPr="00F046F7">
              <w:rPr>
                <w:sz w:val="32"/>
                <w:szCs w:val="32"/>
              </w:rPr>
              <w:t>名称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:rsidR="00F943FB" w:rsidRDefault="00F943FB" w:rsidP="00291198">
            <w:pPr>
              <w:jc w:val="left"/>
              <w:rPr>
                <w:rFonts w:cs="Times New Roman"/>
                <w:spacing w:val="2"/>
                <w:sz w:val="32"/>
              </w:rPr>
            </w:pPr>
          </w:p>
          <w:p w:rsidR="00B96E82" w:rsidRPr="00B96E82" w:rsidRDefault="00B96E82" w:rsidP="00291198">
            <w:pPr>
              <w:jc w:val="left"/>
              <w:rPr>
                <w:rFonts w:cs="Times New Roman"/>
                <w:sz w:val="32"/>
                <w:szCs w:val="32"/>
              </w:rPr>
            </w:pPr>
          </w:p>
        </w:tc>
      </w:tr>
      <w:tr w:rsidR="0078783A" w:rsidTr="00B96E82">
        <w:tc>
          <w:tcPr>
            <w:tcW w:w="2977" w:type="dxa"/>
          </w:tcPr>
          <w:p w:rsidR="0078783A" w:rsidRPr="00F046F7" w:rsidRDefault="0078783A" w:rsidP="00F046F7">
            <w:pPr>
              <w:jc w:val="distribute"/>
              <w:rPr>
                <w:sz w:val="32"/>
                <w:szCs w:val="32"/>
              </w:rPr>
            </w:pPr>
            <w:r w:rsidRPr="0078783A">
              <w:rPr>
                <w:rFonts w:hint="eastAsia"/>
                <w:sz w:val="32"/>
                <w:szCs w:val="32"/>
              </w:rPr>
              <w:t>委托单位（甲方）：</w:t>
            </w:r>
          </w:p>
        </w:tc>
        <w:tc>
          <w:tcPr>
            <w:tcW w:w="5387" w:type="dxa"/>
          </w:tcPr>
          <w:p w:rsidR="00B96E82" w:rsidRDefault="0078783A" w:rsidP="00B96E82">
            <w:pPr>
              <w:jc w:val="center"/>
              <w:rPr>
                <w:spacing w:val="2"/>
                <w:sz w:val="32"/>
              </w:rPr>
            </w:pPr>
            <w:r>
              <w:rPr>
                <w:rFonts w:hint="eastAsia"/>
                <w:spacing w:val="2"/>
                <w:sz w:val="32"/>
              </w:rPr>
              <w:t>广西再生医学</w:t>
            </w:r>
            <w:r w:rsidRPr="004A727F">
              <w:rPr>
                <w:rFonts w:hint="eastAsia"/>
                <w:spacing w:val="2"/>
                <w:sz w:val="32"/>
              </w:rPr>
              <w:t>重点实验室</w:t>
            </w:r>
          </w:p>
          <w:p w:rsidR="0078783A" w:rsidRPr="00F943FB" w:rsidRDefault="0078783A" w:rsidP="00B96E82">
            <w:pPr>
              <w:jc w:val="center"/>
              <w:rPr>
                <w:rFonts w:cs="Times New Roman"/>
                <w:spacing w:val="2"/>
                <w:sz w:val="32"/>
              </w:rPr>
            </w:pPr>
            <w:r w:rsidRPr="00B96E82">
              <w:rPr>
                <w:rFonts w:ascii="仿宋_GB2312" w:hint="eastAsia"/>
                <w:bCs/>
                <w:spacing w:val="20"/>
                <w:szCs w:val="48"/>
              </w:rPr>
              <w:t>（</w:t>
            </w:r>
            <w:r w:rsidRPr="00B96E82">
              <w:rPr>
                <w:rFonts w:ascii="仿宋_GB2312" w:hint="eastAsia"/>
                <w:bCs/>
                <w:spacing w:val="2"/>
                <w:szCs w:val="24"/>
              </w:rPr>
              <w:t>广西医科大学再生医学研究中心</w:t>
            </w:r>
            <w:r w:rsidRPr="00B96E82">
              <w:rPr>
                <w:rFonts w:ascii="仿宋_GB2312" w:hint="eastAsia"/>
                <w:spacing w:val="2"/>
                <w:szCs w:val="24"/>
              </w:rPr>
              <w:t>）</w:t>
            </w:r>
          </w:p>
        </w:tc>
      </w:tr>
      <w:tr w:rsidR="0078783A" w:rsidTr="00B96E82">
        <w:tc>
          <w:tcPr>
            <w:tcW w:w="2977" w:type="dxa"/>
          </w:tcPr>
          <w:p w:rsidR="0078783A" w:rsidRPr="00F046F7" w:rsidRDefault="0078783A" w:rsidP="00F046F7">
            <w:pPr>
              <w:jc w:val="distribute"/>
              <w:rPr>
                <w:sz w:val="32"/>
                <w:szCs w:val="32"/>
              </w:rPr>
            </w:pPr>
            <w:r w:rsidRPr="0078783A">
              <w:rPr>
                <w:rFonts w:hint="eastAsia"/>
                <w:sz w:val="32"/>
                <w:szCs w:val="32"/>
              </w:rPr>
              <w:t>承担单位（乙方）：</w:t>
            </w:r>
          </w:p>
        </w:tc>
        <w:tc>
          <w:tcPr>
            <w:tcW w:w="5387" w:type="dxa"/>
          </w:tcPr>
          <w:p w:rsidR="0078783A" w:rsidRPr="00B96E82" w:rsidRDefault="0078783A" w:rsidP="00F943FB">
            <w:pPr>
              <w:jc w:val="center"/>
              <w:rPr>
                <w:rFonts w:cs="Times New Roman"/>
                <w:spacing w:val="2"/>
                <w:sz w:val="32"/>
                <w:highlight w:val="yellow"/>
              </w:rPr>
            </w:pPr>
          </w:p>
        </w:tc>
      </w:tr>
      <w:tr w:rsidR="00F943FB" w:rsidTr="00B96E82">
        <w:tc>
          <w:tcPr>
            <w:tcW w:w="2977" w:type="dxa"/>
          </w:tcPr>
          <w:p w:rsidR="00F943FB" w:rsidRDefault="00F943FB" w:rsidP="00F943FB">
            <w:pPr>
              <w:jc w:val="distribute"/>
              <w:rPr>
                <w:sz w:val="32"/>
                <w:szCs w:val="32"/>
              </w:rPr>
            </w:pPr>
            <w:r w:rsidRPr="00F046F7">
              <w:rPr>
                <w:rFonts w:hint="eastAsia"/>
                <w:sz w:val="32"/>
                <w:szCs w:val="32"/>
              </w:rPr>
              <w:t>项目</w:t>
            </w:r>
            <w:r w:rsidRPr="00F046F7">
              <w:rPr>
                <w:sz w:val="32"/>
                <w:szCs w:val="32"/>
              </w:rPr>
              <w:t>负责人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:rsidR="00F943FB" w:rsidRPr="00F046F7" w:rsidRDefault="00F943FB" w:rsidP="00F943FB">
            <w:pPr>
              <w:jc w:val="center"/>
              <w:rPr>
                <w:sz w:val="32"/>
                <w:szCs w:val="32"/>
              </w:rPr>
            </w:pPr>
          </w:p>
        </w:tc>
      </w:tr>
      <w:tr w:rsidR="00F943FB" w:rsidTr="00B96E82">
        <w:tc>
          <w:tcPr>
            <w:tcW w:w="2977" w:type="dxa"/>
          </w:tcPr>
          <w:p w:rsidR="00F943FB" w:rsidRPr="00F046F7" w:rsidRDefault="00F943FB" w:rsidP="00F943FB">
            <w:pPr>
              <w:jc w:val="distribute"/>
              <w:rPr>
                <w:sz w:val="32"/>
                <w:szCs w:val="32"/>
              </w:rPr>
            </w:pPr>
            <w:r w:rsidRPr="00F046F7">
              <w:rPr>
                <w:rFonts w:hint="eastAsia"/>
                <w:sz w:val="32"/>
                <w:szCs w:val="32"/>
              </w:rPr>
              <w:t>填报</w:t>
            </w:r>
            <w:r w:rsidRPr="00F046F7">
              <w:rPr>
                <w:sz w:val="32"/>
                <w:szCs w:val="32"/>
              </w:rPr>
              <w:t>日期</w:t>
            </w: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5387" w:type="dxa"/>
          </w:tcPr>
          <w:p w:rsidR="00F943FB" w:rsidRPr="00F046F7" w:rsidRDefault="00F943FB" w:rsidP="00F943FB">
            <w:pPr>
              <w:jc w:val="distribute"/>
              <w:rPr>
                <w:sz w:val="32"/>
                <w:szCs w:val="32"/>
              </w:rPr>
            </w:pPr>
          </w:p>
        </w:tc>
      </w:tr>
    </w:tbl>
    <w:p w:rsidR="004E508E" w:rsidRPr="00F046F7" w:rsidRDefault="004E508E">
      <w:pPr>
        <w:rPr>
          <w:sz w:val="32"/>
          <w:szCs w:val="32"/>
        </w:rPr>
      </w:pPr>
    </w:p>
    <w:p w:rsidR="0078783A" w:rsidRDefault="0078783A"/>
    <w:p w:rsidR="00F943FB" w:rsidRDefault="00F943FB" w:rsidP="00F046F7">
      <w:pPr>
        <w:jc w:val="center"/>
        <w:rPr>
          <w:spacing w:val="2"/>
          <w:sz w:val="32"/>
        </w:rPr>
      </w:pPr>
      <w:r w:rsidRPr="004A727F">
        <w:rPr>
          <w:rFonts w:hint="eastAsia"/>
          <w:spacing w:val="2"/>
          <w:sz w:val="32"/>
        </w:rPr>
        <w:t>广西再生医学重点实验室</w:t>
      </w:r>
    </w:p>
    <w:p w:rsidR="00B96E82" w:rsidRPr="00B96E82" w:rsidRDefault="00B96E82" w:rsidP="00B96E82">
      <w:pPr>
        <w:spacing w:line="540" w:lineRule="exact"/>
        <w:jc w:val="center"/>
        <w:rPr>
          <w:rFonts w:ascii="仿宋_GB2312"/>
        </w:rPr>
      </w:pPr>
      <w:r>
        <w:rPr>
          <w:rFonts w:ascii="仿宋_GB2312" w:hint="eastAsia"/>
          <w:bCs/>
          <w:spacing w:val="20"/>
          <w:sz w:val="32"/>
          <w:szCs w:val="52"/>
        </w:rPr>
        <w:t>（</w:t>
      </w:r>
      <w:r w:rsidRPr="004A727F">
        <w:rPr>
          <w:rFonts w:ascii="仿宋_GB2312" w:hint="eastAsia"/>
          <w:bCs/>
        </w:rPr>
        <w:t>广西医科大学再生医学研究中心</w:t>
      </w:r>
      <w:r>
        <w:rPr>
          <w:rFonts w:ascii="仿宋_GB2312" w:hint="eastAsia"/>
        </w:rPr>
        <w:t>）</w:t>
      </w:r>
    </w:p>
    <w:p w:rsidR="004E508E" w:rsidRPr="007568EC" w:rsidRDefault="004E508E" w:rsidP="007568EC">
      <w:pPr>
        <w:jc w:val="center"/>
        <w:rPr>
          <w:sz w:val="32"/>
          <w:szCs w:val="32"/>
        </w:rPr>
      </w:pPr>
      <w:r w:rsidRPr="00F046F7">
        <w:rPr>
          <w:rFonts w:hint="eastAsia"/>
          <w:sz w:val="32"/>
          <w:szCs w:val="32"/>
        </w:rPr>
        <w:t>二</w:t>
      </w:r>
      <w:r w:rsidR="00B96E82">
        <w:rPr>
          <w:rFonts w:hint="eastAsia"/>
          <w:sz w:val="32"/>
          <w:szCs w:val="32"/>
        </w:rPr>
        <w:t xml:space="preserve"> </w:t>
      </w:r>
      <w:r w:rsidR="00B96E82">
        <w:rPr>
          <w:sz w:val="32"/>
          <w:szCs w:val="32"/>
        </w:rPr>
        <w:t xml:space="preserve">       </w:t>
      </w:r>
      <w:r w:rsidRPr="00F046F7">
        <w:rPr>
          <w:sz w:val="32"/>
          <w:szCs w:val="32"/>
        </w:rPr>
        <w:t>年</w:t>
      </w:r>
      <w:r w:rsidR="00B96E82">
        <w:rPr>
          <w:sz w:val="32"/>
          <w:szCs w:val="32"/>
        </w:rPr>
        <w:t xml:space="preserve">  </w:t>
      </w:r>
      <w:r w:rsidRPr="00F046F7">
        <w:rPr>
          <w:sz w:val="32"/>
          <w:szCs w:val="32"/>
        </w:rPr>
        <w:t>月</w:t>
      </w:r>
    </w:p>
    <w:p w:rsidR="004E508E" w:rsidRPr="00F046F7" w:rsidRDefault="004E508E" w:rsidP="00F046F7">
      <w:pPr>
        <w:spacing w:line="360" w:lineRule="auto"/>
        <w:jc w:val="center"/>
        <w:rPr>
          <w:b/>
          <w:sz w:val="30"/>
          <w:szCs w:val="30"/>
        </w:rPr>
      </w:pPr>
      <w:r w:rsidRPr="00F046F7">
        <w:rPr>
          <w:rFonts w:hint="eastAsia"/>
          <w:b/>
          <w:sz w:val="30"/>
          <w:szCs w:val="30"/>
        </w:rPr>
        <w:lastRenderedPageBreak/>
        <w:t>填写</w:t>
      </w:r>
      <w:r w:rsidRPr="00F046F7">
        <w:rPr>
          <w:b/>
          <w:sz w:val="30"/>
          <w:szCs w:val="30"/>
        </w:rPr>
        <w:t>说明</w:t>
      </w:r>
    </w:p>
    <w:p w:rsidR="004E508E" w:rsidRPr="001E0DDB" w:rsidRDefault="004E508E" w:rsidP="00F046F7">
      <w:pPr>
        <w:spacing w:line="360" w:lineRule="auto"/>
      </w:pPr>
      <w:r w:rsidRPr="001E0DDB">
        <w:rPr>
          <w:rFonts w:hint="eastAsia"/>
        </w:rPr>
        <w:t>一</w:t>
      </w:r>
      <w:r w:rsidRPr="001E0DDB">
        <w:t>、</w:t>
      </w:r>
      <w:r w:rsidRPr="001E0DDB">
        <w:rPr>
          <w:rFonts w:hint="eastAsia"/>
        </w:rPr>
        <w:t>中文使用</w:t>
      </w:r>
      <w:r w:rsidRPr="001E0DDB">
        <w:t>宋体小四号字</w:t>
      </w:r>
      <w:r w:rsidRPr="001E0DDB">
        <w:rPr>
          <w:rFonts w:hint="eastAsia"/>
        </w:rPr>
        <w:t>，</w:t>
      </w:r>
      <w:r w:rsidRPr="001E0DDB">
        <w:t>英文使用新罗马字体</w:t>
      </w:r>
      <w:r w:rsidRPr="001E0DDB">
        <w:rPr>
          <w:rFonts w:hint="eastAsia"/>
        </w:rPr>
        <w:t>填写</w:t>
      </w:r>
      <w:r w:rsidR="00730966" w:rsidRPr="001E0DDB">
        <w:rPr>
          <w:rFonts w:hint="eastAsia"/>
        </w:rPr>
        <w:t>，</w:t>
      </w:r>
      <w:r w:rsidR="00730966" w:rsidRPr="001E0DDB">
        <w:t>行距</w:t>
      </w:r>
      <w:r w:rsidR="00730966" w:rsidRPr="001E0DDB">
        <w:rPr>
          <w:rFonts w:hint="eastAsia"/>
        </w:rPr>
        <w:t>26</w:t>
      </w:r>
      <w:r w:rsidR="00730966" w:rsidRPr="001E0DDB">
        <w:rPr>
          <w:rFonts w:hint="eastAsia"/>
        </w:rPr>
        <w:t>磅</w:t>
      </w:r>
      <w:r w:rsidRPr="001E0DDB">
        <w:t>。</w:t>
      </w:r>
    </w:p>
    <w:p w:rsidR="004E508E" w:rsidRPr="001E0DDB" w:rsidRDefault="004E508E" w:rsidP="00F046F7">
      <w:pPr>
        <w:spacing w:line="360" w:lineRule="auto"/>
      </w:pPr>
      <w:r w:rsidRPr="001E0DDB">
        <w:rPr>
          <w:rFonts w:hint="eastAsia"/>
        </w:rPr>
        <w:t>二</w:t>
      </w:r>
      <w:r w:rsidRPr="001E0DDB">
        <w:t>、填入表中的各项</w:t>
      </w:r>
      <w:r w:rsidRPr="001E0DDB">
        <w:rPr>
          <w:rFonts w:hint="eastAsia"/>
        </w:rPr>
        <w:t>内容</w:t>
      </w:r>
      <w:r w:rsidRPr="001E0DDB">
        <w:t>或数据</w:t>
      </w:r>
      <w:r w:rsidRPr="001E0DDB">
        <w:rPr>
          <w:rFonts w:hint="eastAsia"/>
        </w:rPr>
        <w:t>必须</w:t>
      </w:r>
      <w:r w:rsidRPr="001E0DDB">
        <w:t>是本项目所取得的结果</w:t>
      </w:r>
      <w:r w:rsidRPr="001E0DDB">
        <w:rPr>
          <w:rFonts w:hint="eastAsia"/>
        </w:rPr>
        <w:t>。</w:t>
      </w:r>
    </w:p>
    <w:p w:rsidR="004E508E" w:rsidRPr="001E0DDB" w:rsidRDefault="004E508E" w:rsidP="00F046F7">
      <w:pPr>
        <w:spacing w:line="360" w:lineRule="auto"/>
      </w:pPr>
      <w:r w:rsidRPr="001E0DDB">
        <w:rPr>
          <w:rFonts w:hint="eastAsia"/>
        </w:rPr>
        <w:t>三</w:t>
      </w:r>
      <w:r w:rsidRPr="001E0DDB">
        <w:t>、所填写的研究成果须附成果鉴定证书、奖励证书或专利证书复印件</w:t>
      </w:r>
      <w:r w:rsidRPr="001E0DDB">
        <w:rPr>
          <w:rFonts w:hint="eastAsia"/>
        </w:rPr>
        <w:t>。</w:t>
      </w:r>
    </w:p>
    <w:p w:rsidR="004E508E" w:rsidRPr="001E0DDB" w:rsidRDefault="004E508E" w:rsidP="00F046F7">
      <w:pPr>
        <w:spacing w:line="360" w:lineRule="auto"/>
      </w:pPr>
      <w:r w:rsidRPr="001E0DDB">
        <w:rPr>
          <w:rFonts w:hint="eastAsia"/>
        </w:rPr>
        <w:t>四</w:t>
      </w:r>
      <w:r w:rsidRPr="001E0DDB">
        <w:t>、所</w:t>
      </w:r>
      <w:r w:rsidRPr="001E0DDB">
        <w:rPr>
          <w:rFonts w:hint="eastAsia"/>
        </w:rPr>
        <w:t>填写</w:t>
      </w:r>
      <w:r w:rsidRPr="001E0DDB">
        <w:t>的已</w:t>
      </w:r>
      <w:r w:rsidRPr="001E0DDB">
        <w:rPr>
          <w:rFonts w:hint="eastAsia"/>
        </w:rPr>
        <w:t>发表</w:t>
      </w:r>
      <w:r w:rsidRPr="001E0DDB">
        <w:t>的论文需提供论文全文复印件</w:t>
      </w:r>
      <w:r w:rsidR="00391ED2" w:rsidRPr="001E0DDB">
        <w:rPr>
          <w:rFonts w:hint="eastAsia"/>
        </w:rPr>
        <w:t>，</w:t>
      </w:r>
      <w:r w:rsidR="00391ED2" w:rsidRPr="001E0DDB">
        <w:t>若为已接收待发表的论文，须提供稿件</w:t>
      </w:r>
      <w:r w:rsidR="00391ED2" w:rsidRPr="001E0DDB">
        <w:rPr>
          <w:rFonts w:hint="eastAsia"/>
        </w:rPr>
        <w:t>录用</w:t>
      </w:r>
      <w:r w:rsidR="00391ED2" w:rsidRPr="001E0DDB">
        <w:t>证明</w:t>
      </w:r>
      <w:r w:rsidRPr="001E0DDB">
        <w:rPr>
          <w:rFonts w:hint="eastAsia"/>
        </w:rPr>
        <w:t>。</w:t>
      </w:r>
    </w:p>
    <w:p w:rsidR="004E508E" w:rsidRPr="001E0DDB" w:rsidRDefault="004E508E">
      <w:pPr>
        <w:widowControl/>
        <w:jc w:val="left"/>
      </w:pPr>
      <w:r w:rsidRPr="001E0DDB">
        <w:br w:type="page"/>
      </w:r>
    </w:p>
    <w:p w:rsidR="004E508E" w:rsidRDefault="0081029A" w:rsidP="00531A97">
      <w:pPr>
        <w:pStyle w:val="a5"/>
        <w:numPr>
          <w:ilvl w:val="0"/>
          <w:numId w:val="1"/>
        </w:numPr>
        <w:spacing w:beforeLines="50" w:afterLines="50"/>
        <w:ind w:firstLineChars="0"/>
      </w:pPr>
      <w:r>
        <w:rPr>
          <w:rFonts w:hint="eastAsia"/>
        </w:rPr>
        <w:lastRenderedPageBreak/>
        <w:t>课题</w:t>
      </w:r>
      <w:r w:rsidR="004E508E">
        <w:t>简表</w:t>
      </w:r>
    </w:p>
    <w:tbl>
      <w:tblPr>
        <w:tblStyle w:val="a6"/>
        <w:tblW w:w="9215" w:type="dxa"/>
        <w:tblInd w:w="-289" w:type="dxa"/>
        <w:tblLook w:val="04A0"/>
      </w:tblPr>
      <w:tblGrid>
        <w:gridCol w:w="851"/>
        <w:gridCol w:w="851"/>
        <w:gridCol w:w="538"/>
        <w:gridCol w:w="596"/>
        <w:gridCol w:w="1276"/>
        <w:gridCol w:w="821"/>
        <w:gridCol w:w="1015"/>
        <w:gridCol w:w="999"/>
        <w:gridCol w:w="90"/>
        <w:gridCol w:w="1089"/>
        <w:gridCol w:w="1089"/>
      </w:tblGrid>
      <w:tr w:rsidR="004E508E" w:rsidRPr="00634CF6" w:rsidTr="00D927D3">
        <w:tc>
          <w:tcPr>
            <w:tcW w:w="2240" w:type="dxa"/>
            <w:gridSpan w:val="3"/>
          </w:tcPr>
          <w:p w:rsidR="004E508E" w:rsidRPr="00634CF6" w:rsidRDefault="004E508E" w:rsidP="00531A97">
            <w:pPr>
              <w:spacing w:beforeLines="50" w:afterLines="50"/>
              <w:rPr>
                <w:sz w:val="24"/>
                <w:szCs w:val="24"/>
              </w:rPr>
            </w:pPr>
            <w:r w:rsidRPr="00634CF6">
              <w:rPr>
                <w:rFonts w:hint="eastAsia"/>
                <w:sz w:val="24"/>
                <w:szCs w:val="24"/>
              </w:rPr>
              <w:t>项目</w:t>
            </w:r>
            <w:r w:rsidRPr="00634CF6">
              <w:rPr>
                <w:sz w:val="24"/>
                <w:szCs w:val="24"/>
              </w:rPr>
              <w:t>名称</w:t>
            </w:r>
          </w:p>
        </w:tc>
        <w:tc>
          <w:tcPr>
            <w:tcW w:w="6975" w:type="dxa"/>
            <w:gridSpan w:val="8"/>
          </w:tcPr>
          <w:p w:rsidR="004E508E" w:rsidRPr="00634CF6" w:rsidRDefault="004E508E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F046F7" w:rsidRPr="00634CF6" w:rsidTr="00D927D3">
        <w:tc>
          <w:tcPr>
            <w:tcW w:w="2240" w:type="dxa"/>
            <w:gridSpan w:val="3"/>
          </w:tcPr>
          <w:p w:rsidR="00F046F7" w:rsidRPr="00634CF6" w:rsidRDefault="007568EC" w:rsidP="00531A97">
            <w:pPr>
              <w:spacing w:beforeLines="50" w:after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gridSpan w:val="3"/>
          </w:tcPr>
          <w:p w:rsidR="00F046F7" w:rsidRPr="00634CF6" w:rsidRDefault="00F046F7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F046F7" w:rsidRPr="00634CF6" w:rsidRDefault="00F046F7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 w:rsidRPr="00634C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268" w:type="dxa"/>
            <w:gridSpan w:val="3"/>
          </w:tcPr>
          <w:p w:rsidR="00F046F7" w:rsidRPr="00634CF6" w:rsidRDefault="00F046F7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7568EC" w:rsidRPr="00634CF6" w:rsidTr="00D927D3">
        <w:tc>
          <w:tcPr>
            <w:tcW w:w="2240" w:type="dxa"/>
            <w:gridSpan w:val="3"/>
            <w:vMerge w:val="restart"/>
            <w:vAlign w:val="center"/>
          </w:tcPr>
          <w:p w:rsidR="007568EC" w:rsidRPr="00634CF6" w:rsidRDefault="007568EC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 w:rsidRPr="00634CF6">
              <w:rPr>
                <w:rFonts w:hint="eastAsia"/>
                <w:sz w:val="24"/>
                <w:szCs w:val="24"/>
              </w:rPr>
              <w:t>实际</w:t>
            </w:r>
            <w:r w:rsidRPr="00634CF6">
              <w:rPr>
                <w:sz w:val="24"/>
                <w:szCs w:val="24"/>
              </w:rPr>
              <w:t>参加人数</w:t>
            </w:r>
          </w:p>
          <w:p w:rsidR="007568EC" w:rsidRPr="00634CF6" w:rsidRDefault="007568EC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 w:rsidRPr="00634CF6">
              <w:rPr>
                <w:rFonts w:hint="eastAsia"/>
                <w:sz w:val="24"/>
                <w:szCs w:val="24"/>
              </w:rPr>
              <w:t>（人）</w:t>
            </w:r>
          </w:p>
        </w:tc>
        <w:tc>
          <w:tcPr>
            <w:tcW w:w="2693" w:type="dxa"/>
            <w:gridSpan w:val="3"/>
          </w:tcPr>
          <w:p w:rsidR="007568EC" w:rsidRPr="00634CF6" w:rsidRDefault="00BB556E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高级职称</w:t>
            </w:r>
          </w:p>
        </w:tc>
        <w:tc>
          <w:tcPr>
            <w:tcW w:w="2014" w:type="dxa"/>
            <w:gridSpan w:val="2"/>
          </w:tcPr>
          <w:p w:rsidR="007568EC" w:rsidRPr="00634CF6" w:rsidRDefault="00BB556E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中级职称</w:t>
            </w:r>
          </w:p>
        </w:tc>
        <w:tc>
          <w:tcPr>
            <w:tcW w:w="2268" w:type="dxa"/>
            <w:gridSpan w:val="3"/>
          </w:tcPr>
          <w:p w:rsidR="007568EC" w:rsidRPr="00634CF6" w:rsidRDefault="00BB556E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7568EC" w:rsidRPr="00634CF6" w:rsidTr="00D927D3">
        <w:tc>
          <w:tcPr>
            <w:tcW w:w="2240" w:type="dxa"/>
            <w:gridSpan w:val="3"/>
            <w:vMerge/>
          </w:tcPr>
          <w:p w:rsidR="007568EC" w:rsidRPr="00634CF6" w:rsidRDefault="007568EC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568EC" w:rsidRPr="00634CF6" w:rsidRDefault="007568EC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7568EC" w:rsidRPr="00634CF6" w:rsidRDefault="007568EC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568EC" w:rsidRPr="00634CF6" w:rsidRDefault="007568EC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</w:tr>
      <w:tr w:rsidR="00D927D3" w:rsidRPr="00634CF6" w:rsidTr="00D927D3">
        <w:tc>
          <w:tcPr>
            <w:tcW w:w="2240" w:type="dxa"/>
            <w:gridSpan w:val="3"/>
          </w:tcPr>
          <w:p w:rsidR="00D927D3" w:rsidRPr="00634CF6" w:rsidRDefault="00D927D3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资助金额（元）</w:t>
            </w:r>
          </w:p>
        </w:tc>
        <w:tc>
          <w:tcPr>
            <w:tcW w:w="2693" w:type="dxa"/>
            <w:gridSpan w:val="3"/>
          </w:tcPr>
          <w:p w:rsidR="00D927D3" w:rsidRPr="00634CF6" w:rsidRDefault="00D927D3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D927D3" w:rsidRPr="00634CF6" w:rsidRDefault="00D927D3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>完成年月</w:t>
            </w:r>
          </w:p>
        </w:tc>
        <w:tc>
          <w:tcPr>
            <w:tcW w:w="2268" w:type="dxa"/>
            <w:gridSpan w:val="3"/>
          </w:tcPr>
          <w:p w:rsidR="00D927D3" w:rsidRPr="00634CF6" w:rsidRDefault="00D927D3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</w:p>
        </w:tc>
      </w:tr>
      <w:tr w:rsidR="004E508E" w:rsidRPr="00634CF6" w:rsidTr="00D927D3">
        <w:tc>
          <w:tcPr>
            <w:tcW w:w="4933" w:type="dxa"/>
            <w:gridSpan w:val="6"/>
            <w:vAlign w:val="center"/>
          </w:tcPr>
          <w:p w:rsidR="004E508E" w:rsidRPr="00634CF6" w:rsidRDefault="00391ED2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 w:rsidRPr="00634CF6">
              <w:rPr>
                <w:rFonts w:hint="eastAsia"/>
                <w:sz w:val="24"/>
                <w:szCs w:val="24"/>
              </w:rPr>
              <w:t>发表</w:t>
            </w:r>
            <w:r w:rsidRPr="00634CF6">
              <w:rPr>
                <w:sz w:val="24"/>
                <w:szCs w:val="24"/>
              </w:rPr>
              <w:t>论文数（</w:t>
            </w:r>
            <w:r w:rsidRPr="00634CF6">
              <w:rPr>
                <w:rFonts w:hint="eastAsia"/>
                <w:sz w:val="24"/>
                <w:szCs w:val="24"/>
              </w:rPr>
              <w:t>含</w:t>
            </w:r>
            <w:r w:rsidRPr="00634CF6">
              <w:rPr>
                <w:sz w:val="24"/>
                <w:szCs w:val="24"/>
              </w:rPr>
              <w:t>已接收论文</w:t>
            </w:r>
            <w:r w:rsidR="002C0B54">
              <w:rPr>
                <w:rFonts w:hint="eastAsia"/>
                <w:sz w:val="24"/>
                <w:szCs w:val="24"/>
              </w:rPr>
              <w:t xml:space="preserve"> </w:t>
            </w:r>
            <w:r w:rsidR="002C0B54">
              <w:rPr>
                <w:sz w:val="24"/>
                <w:szCs w:val="24"/>
              </w:rPr>
              <w:t xml:space="preserve"> </w:t>
            </w:r>
            <w:r w:rsidR="00634CF6">
              <w:rPr>
                <w:sz w:val="24"/>
                <w:szCs w:val="24"/>
              </w:rPr>
              <w:t>篇</w:t>
            </w:r>
            <w:r w:rsidRPr="00634CF6">
              <w:rPr>
                <w:sz w:val="24"/>
                <w:szCs w:val="24"/>
              </w:rPr>
              <w:t>）</w:t>
            </w:r>
          </w:p>
        </w:tc>
        <w:tc>
          <w:tcPr>
            <w:tcW w:w="4282" w:type="dxa"/>
            <w:gridSpan w:val="5"/>
            <w:vAlign w:val="center"/>
          </w:tcPr>
          <w:p w:rsidR="004E508E" w:rsidRPr="00634CF6" w:rsidRDefault="00793766" w:rsidP="00531A97">
            <w:pPr>
              <w:spacing w:beforeLines="50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培养人才</w:t>
            </w:r>
          </w:p>
        </w:tc>
      </w:tr>
      <w:tr w:rsidR="00634CF6" w:rsidRPr="00634CF6" w:rsidTr="00D927D3">
        <w:trPr>
          <w:trHeight w:val="872"/>
        </w:trPr>
        <w:tc>
          <w:tcPr>
            <w:tcW w:w="851" w:type="dxa"/>
            <w:shd w:val="clear" w:color="auto" w:fill="auto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  <w:r w:rsidRPr="00793766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1" w:type="dxa"/>
          </w:tcPr>
          <w:p w:rsidR="00634CF6" w:rsidRPr="0079376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  <w:r w:rsidRPr="00793766">
              <w:rPr>
                <w:rFonts w:hint="eastAsia"/>
                <w:sz w:val="24"/>
                <w:szCs w:val="24"/>
              </w:rPr>
              <w:t>SCI</w:t>
            </w:r>
          </w:p>
        </w:tc>
        <w:tc>
          <w:tcPr>
            <w:tcW w:w="1134" w:type="dxa"/>
            <w:gridSpan w:val="2"/>
          </w:tcPr>
          <w:p w:rsidR="00634CF6" w:rsidRPr="00793766" w:rsidRDefault="00793766" w:rsidP="00531A97">
            <w:pPr>
              <w:spacing w:beforeLines="50" w:afterLines="50"/>
              <w:rPr>
                <w:sz w:val="24"/>
                <w:szCs w:val="24"/>
              </w:rPr>
            </w:pPr>
            <w:r w:rsidRPr="00793766">
              <w:rPr>
                <w:rFonts w:hint="eastAsia"/>
                <w:sz w:val="24"/>
                <w:szCs w:val="24"/>
              </w:rPr>
              <w:t>省级以上刊物</w:t>
            </w:r>
          </w:p>
        </w:tc>
        <w:tc>
          <w:tcPr>
            <w:tcW w:w="1276" w:type="dxa"/>
          </w:tcPr>
          <w:p w:rsidR="00634CF6" w:rsidRPr="00793766" w:rsidRDefault="00793766" w:rsidP="00531A97">
            <w:pPr>
              <w:spacing w:beforeLines="50" w:afterLines="50"/>
              <w:rPr>
                <w:sz w:val="24"/>
                <w:szCs w:val="24"/>
              </w:rPr>
            </w:pPr>
            <w:r w:rsidRPr="00793766">
              <w:rPr>
                <w:rFonts w:hint="eastAsia"/>
                <w:sz w:val="24"/>
                <w:szCs w:val="24"/>
              </w:rPr>
              <w:t>国家级核心期刊</w:t>
            </w:r>
          </w:p>
        </w:tc>
        <w:tc>
          <w:tcPr>
            <w:tcW w:w="821" w:type="dxa"/>
          </w:tcPr>
          <w:p w:rsidR="00634CF6" w:rsidRPr="00793766" w:rsidRDefault="00793766" w:rsidP="00531A97">
            <w:pPr>
              <w:spacing w:beforeLines="50" w:afterLines="50"/>
              <w:rPr>
                <w:sz w:val="24"/>
                <w:szCs w:val="24"/>
              </w:rPr>
            </w:pPr>
            <w:r w:rsidRPr="00793766">
              <w:rPr>
                <w:rFonts w:hint="eastAsia"/>
                <w:sz w:val="24"/>
                <w:szCs w:val="24"/>
              </w:rPr>
              <w:t>专著</w:t>
            </w:r>
          </w:p>
          <w:p w:rsidR="00793766" w:rsidRPr="00793766" w:rsidRDefault="00793766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  <w:r w:rsidRPr="00793766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089" w:type="dxa"/>
            <w:gridSpan w:val="2"/>
          </w:tcPr>
          <w:p w:rsidR="00634CF6" w:rsidRPr="00793766" w:rsidRDefault="00793766" w:rsidP="00531A97">
            <w:pPr>
              <w:spacing w:beforeLines="50" w:afterLines="50"/>
              <w:rPr>
                <w:sz w:val="24"/>
                <w:szCs w:val="24"/>
              </w:rPr>
            </w:pPr>
            <w:r w:rsidRPr="00793766">
              <w:rPr>
                <w:rFonts w:hint="eastAsia"/>
                <w:sz w:val="24"/>
                <w:szCs w:val="24"/>
              </w:rPr>
              <w:t>博士后</w:t>
            </w:r>
          </w:p>
        </w:tc>
        <w:tc>
          <w:tcPr>
            <w:tcW w:w="1089" w:type="dxa"/>
          </w:tcPr>
          <w:p w:rsidR="00634CF6" w:rsidRPr="00793766" w:rsidRDefault="00793766" w:rsidP="00531A97">
            <w:pPr>
              <w:spacing w:beforeLines="50" w:afterLines="50"/>
              <w:rPr>
                <w:sz w:val="24"/>
                <w:szCs w:val="24"/>
              </w:rPr>
            </w:pPr>
            <w:r w:rsidRPr="00793766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089" w:type="dxa"/>
          </w:tcPr>
          <w:p w:rsidR="00634CF6" w:rsidRPr="00793766" w:rsidRDefault="00793766" w:rsidP="00531A97">
            <w:pPr>
              <w:spacing w:beforeLines="50" w:afterLines="50"/>
              <w:rPr>
                <w:sz w:val="24"/>
                <w:szCs w:val="24"/>
              </w:rPr>
            </w:pPr>
            <w:r w:rsidRPr="00793766">
              <w:rPr>
                <w:rFonts w:hint="eastAsia"/>
                <w:sz w:val="24"/>
                <w:szCs w:val="24"/>
              </w:rPr>
              <w:t>硕士</w:t>
            </w:r>
          </w:p>
        </w:tc>
      </w:tr>
      <w:tr w:rsidR="00634CF6" w:rsidRPr="00634CF6" w:rsidTr="00D927D3">
        <w:tc>
          <w:tcPr>
            <w:tcW w:w="851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1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15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gridSpan w:val="2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</w:tcPr>
          <w:p w:rsidR="00634CF6" w:rsidRPr="00B96E82" w:rsidRDefault="00634CF6" w:rsidP="00531A97">
            <w:pPr>
              <w:spacing w:beforeLines="50" w:afterLines="50"/>
              <w:rPr>
                <w:sz w:val="24"/>
                <w:szCs w:val="24"/>
                <w:highlight w:val="yellow"/>
              </w:rPr>
            </w:pPr>
          </w:p>
        </w:tc>
      </w:tr>
      <w:tr w:rsidR="00634CF6" w:rsidRPr="00634CF6" w:rsidTr="002C0B54">
        <w:trPr>
          <w:trHeight w:val="6637"/>
        </w:trPr>
        <w:tc>
          <w:tcPr>
            <w:tcW w:w="9215" w:type="dxa"/>
            <w:gridSpan w:val="11"/>
          </w:tcPr>
          <w:p w:rsidR="00634CF6" w:rsidRP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  <w:r w:rsidRPr="00634CF6">
              <w:rPr>
                <w:rFonts w:hint="eastAsia"/>
                <w:sz w:val="24"/>
                <w:szCs w:val="24"/>
              </w:rPr>
              <w:t>研究</w:t>
            </w:r>
            <w:r w:rsidR="0081029A">
              <w:rPr>
                <w:sz w:val="24"/>
                <w:szCs w:val="24"/>
              </w:rPr>
              <w:t>工作</w:t>
            </w:r>
            <w:r w:rsidRPr="00634CF6">
              <w:rPr>
                <w:rFonts w:hint="eastAsia"/>
                <w:sz w:val="24"/>
                <w:szCs w:val="24"/>
              </w:rPr>
              <w:t>摘要</w:t>
            </w:r>
            <w:r w:rsidRPr="00634CF6">
              <w:rPr>
                <w:sz w:val="24"/>
                <w:szCs w:val="24"/>
              </w:rPr>
              <w:t>（</w:t>
            </w:r>
            <w:r w:rsidR="00730966">
              <w:rPr>
                <w:rFonts w:hint="eastAsia"/>
                <w:sz w:val="24"/>
                <w:szCs w:val="24"/>
              </w:rPr>
              <w:t>3</w:t>
            </w:r>
            <w:r w:rsidR="00730966">
              <w:rPr>
                <w:sz w:val="24"/>
                <w:szCs w:val="24"/>
              </w:rPr>
              <w:t>00</w:t>
            </w:r>
            <w:r w:rsidRPr="00634CF6">
              <w:rPr>
                <w:rFonts w:hint="eastAsia"/>
                <w:sz w:val="24"/>
                <w:szCs w:val="24"/>
              </w:rPr>
              <w:t>字</w:t>
            </w:r>
            <w:r w:rsidRPr="00634CF6">
              <w:rPr>
                <w:sz w:val="24"/>
                <w:szCs w:val="24"/>
              </w:rPr>
              <w:t>）</w:t>
            </w:r>
            <w:r w:rsidR="00730966">
              <w:rPr>
                <w:rFonts w:hint="eastAsia"/>
                <w:sz w:val="24"/>
                <w:szCs w:val="24"/>
              </w:rPr>
              <w:t>：</w:t>
            </w:r>
          </w:p>
          <w:p w:rsid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634CF6" w:rsidRDefault="00634CF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730966" w:rsidRDefault="0073096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2C0B54" w:rsidRDefault="002C0B54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566516" w:rsidRDefault="0056651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566516" w:rsidRDefault="0056651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566516" w:rsidRDefault="0056651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566516" w:rsidRDefault="00566516" w:rsidP="00531A97">
            <w:pPr>
              <w:spacing w:beforeLines="50" w:afterLines="50"/>
              <w:rPr>
                <w:sz w:val="24"/>
                <w:szCs w:val="24"/>
              </w:rPr>
            </w:pPr>
          </w:p>
          <w:p w:rsidR="00566516" w:rsidRPr="00730966" w:rsidRDefault="00566516" w:rsidP="00531A97">
            <w:pPr>
              <w:spacing w:beforeLines="50" w:afterLines="50"/>
              <w:rPr>
                <w:sz w:val="24"/>
                <w:szCs w:val="24"/>
              </w:rPr>
            </w:pPr>
          </w:p>
        </w:tc>
      </w:tr>
    </w:tbl>
    <w:p w:rsidR="00391ED2" w:rsidRDefault="00391ED2" w:rsidP="002C0B5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研究</w:t>
      </w:r>
      <w:r w:rsidR="0081029A">
        <w:t>工作</w:t>
      </w:r>
      <w:r w:rsidR="0081029A">
        <w:rPr>
          <w:rFonts w:hint="eastAsia"/>
        </w:rPr>
        <w:t>进展报告</w:t>
      </w:r>
    </w:p>
    <w:tbl>
      <w:tblPr>
        <w:tblStyle w:val="a6"/>
        <w:tblpPr w:leftFromText="180" w:rightFromText="180" w:vertAnchor="text" w:horzAnchor="margin" w:tblpY="82"/>
        <w:tblW w:w="0" w:type="auto"/>
        <w:tblLook w:val="04A0"/>
      </w:tblPr>
      <w:tblGrid>
        <w:gridCol w:w="8302"/>
      </w:tblGrid>
      <w:tr w:rsidR="00730966" w:rsidTr="00730966">
        <w:trPr>
          <w:trHeight w:val="12890"/>
        </w:trPr>
        <w:tc>
          <w:tcPr>
            <w:tcW w:w="8302" w:type="dxa"/>
          </w:tcPr>
          <w:p w:rsidR="00730966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</w:t>
            </w:r>
            <w:r w:rsidR="00730966" w:rsidRPr="001E0DDB">
              <w:rPr>
                <w:rFonts w:hint="eastAsia"/>
                <w:sz w:val="24"/>
                <w:szCs w:val="24"/>
              </w:rPr>
              <w:t>研究</w:t>
            </w:r>
            <w:r w:rsidR="00730966" w:rsidRPr="001E0DDB">
              <w:rPr>
                <w:sz w:val="24"/>
                <w:szCs w:val="24"/>
              </w:rPr>
              <w:t>内容及研究方法</w:t>
            </w:r>
          </w:p>
          <w:p w:rsidR="00730966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</w:t>
            </w:r>
            <w:r w:rsidR="0081029A">
              <w:rPr>
                <w:rFonts w:hint="eastAsia"/>
                <w:sz w:val="24"/>
                <w:szCs w:val="24"/>
              </w:rPr>
              <w:t>目前</w:t>
            </w:r>
            <w:r w:rsidR="00730966" w:rsidRPr="001E0DDB">
              <w:rPr>
                <w:rFonts w:hint="eastAsia"/>
                <w:sz w:val="24"/>
                <w:szCs w:val="24"/>
              </w:rPr>
              <w:t>主要</w:t>
            </w:r>
            <w:r w:rsidR="00730966" w:rsidRPr="001E0DDB">
              <w:rPr>
                <w:sz w:val="24"/>
                <w:szCs w:val="24"/>
              </w:rPr>
              <w:t>的科学发现和创新之处，并列出具体的内容和必要的数据</w:t>
            </w:r>
          </w:p>
          <w:p w:rsidR="00730966" w:rsidRPr="001E0DDB" w:rsidRDefault="0081029A" w:rsidP="001E0DD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</w:t>
            </w:r>
            <w:r w:rsidR="001E0DDB">
              <w:rPr>
                <w:rFonts w:hint="eastAsia"/>
                <w:sz w:val="24"/>
                <w:szCs w:val="24"/>
              </w:rPr>
              <w:t>）</w:t>
            </w:r>
            <w:r w:rsidR="00730966" w:rsidRPr="001E0DDB">
              <w:rPr>
                <w:rFonts w:hint="eastAsia"/>
                <w:sz w:val="24"/>
                <w:szCs w:val="24"/>
              </w:rPr>
              <w:t>计划</w:t>
            </w:r>
            <w:r w:rsidR="00730966" w:rsidRPr="001E0DDB">
              <w:rPr>
                <w:sz w:val="24"/>
                <w:szCs w:val="24"/>
              </w:rPr>
              <w:t>的完成情况与</w:t>
            </w:r>
            <w:r w:rsidR="002F518D">
              <w:rPr>
                <w:rFonts w:hint="eastAsia"/>
                <w:sz w:val="24"/>
                <w:szCs w:val="24"/>
              </w:rPr>
              <w:t>下一步工作计划</w:t>
            </w: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81029A" w:rsidRDefault="0081029A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81029A" w:rsidRDefault="0081029A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81029A" w:rsidRDefault="0081029A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81029A" w:rsidRPr="001E0DDB" w:rsidRDefault="0081029A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rPr>
                <w:sz w:val="24"/>
                <w:szCs w:val="24"/>
              </w:rPr>
            </w:pPr>
          </w:p>
          <w:p w:rsidR="00730966" w:rsidRPr="001E0DDB" w:rsidRDefault="00730966" w:rsidP="00730966">
            <w:pPr>
              <w:spacing w:line="520" w:lineRule="exact"/>
              <w:ind w:firstLineChars="1350" w:firstLine="3240"/>
              <w:rPr>
                <w:sz w:val="24"/>
                <w:szCs w:val="24"/>
              </w:rPr>
            </w:pPr>
            <w:r w:rsidRPr="001E0DDB">
              <w:rPr>
                <w:rFonts w:hint="eastAsia"/>
                <w:sz w:val="24"/>
                <w:szCs w:val="24"/>
              </w:rPr>
              <w:t>项目</w:t>
            </w:r>
            <w:r w:rsidRPr="001E0DDB">
              <w:rPr>
                <w:sz w:val="24"/>
                <w:szCs w:val="24"/>
              </w:rPr>
              <w:t>负责人（</w:t>
            </w:r>
            <w:r w:rsidRPr="001E0DDB">
              <w:rPr>
                <w:rFonts w:hint="eastAsia"/>
                <w:sz w:val="24"/>
                <w:szCs w:val="24"/>
              </w:rPr>
              <w:t>签章</w:t>
            </w:r>
            <w:r w:rsidRPr="001E0DDB">
              <w:rPr>
                <w:sz w:val="24"/>
                <w:szCs w:val="24"/>
              </w:rPr>
              <w:t>）</w:t>
            </w:r>
            <w:r w:rsidRPr="001E0DDB">
              <w:rPr>
                <w:rFonts w:hint="eastAsia"/>
                <w:sz w:val="24"/>
                <w:szCs w:val="24"/>
              </w:rPr>
              <w:t>：</w:t>
            </w:r>
          </w:p>
          <w:p w:rsidR="00730966" w:rsidRDefault="00730966" w:rsidP="00730966">
            <w:pPr>
              <w:spacing w:line="520" w:lineRule="exact"/>
              <w:ind w:firstLineChars="1550" w:firstLine="3720"/>
            </w:pPr>
            <w:r w:rsidRPr="001E0DDB">
              <w:rPr>
                <w:rFonts w:hint="eastAsia"/>
                <w:sz w:val="24"/>
                <w:szCs w:val="24"/>
              </w:rPr>
              <w:t>年</w:t>
            </w:r>
            <w:r w:rsidRPr="001E0DDB">
              <w:rPr>
                <w:rFonts w:hint="eastAsia"/>
                <w:sz w:val="24"/>
                <w:szCs w:val="24"/>
              </w:rPr>
              <w:t xml:space="preserve">  </w:t>
            </w:r>
            <w:r w:rsidRPr="001E0DDB">
              <w:rPr>
                <w:rFonts w:hint="eastAsia"/>
                <w:sz w:val="24"/>
                <w:szCs w:val="24"/>
              </w:rPr>
              <w:t>月</w:t>
            </w:r>
            <w:r w:rsidRPr="001E0DDB">
              <w:rPr>
                <w:rFonts w:hint="eastAsia"/>
                <w:sz w:val="24"/>
                <w:szCs w:val="24"/>
              </w:rPr>
              <w:t xml:space="preserve">  </w:t>
            </w:r>
            <w:r w:rsidRPr="001E0DD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91ED2" w:rsidRDefault="000A6CEE" w:rsidP="00391ED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发表</w:t>
      </w:r>
      <w:r>
        <w:t>论文目录</w:t>
      </w:r>
    </w:p>
    <w:tbl>
      <w:tblPr>
        <w:tblStyle w:val="a6"/>
        <w:tblpPr w:leftFromText="180" w:rightFromText="180" w:vertAnchor="text" w:horzAnchor="margin" w:tblpY="82"/>
        <w:tblW w:w="0" w:type="auto"/>
        <w:tblLook w:val="04A0"/>
      </w:tblPr>
      <w:tblGrid>
        <w:gridCol w:w="8302"/>
      </w:tblGrid>
      <w:tr w:rsidR="001E0DDB" w:rsidTr="00566516">
        <w:trPr>
          <w:trHeight w:val="4805"/>
        </w:trPr>
        <w:tc>
          <w:tcPr>
            <w:tcW w:w="8302" w:type="dxa"/>
          </w:tcPr>
          <w:p w:rsidR="001E0DDB" w:rsidRDefault="001E0DDB" w:rsidP="001E0DDB">
            <w:pPr>
              <w:spacing w:line="52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1E0DDB">
              <w:rPr>
                <w:rFonts w:hint="eastAsia"/>
                <w:sz w:val="24"/>
                <w:szCs w:val="24"/>
              </w:rPr>
              <w:t>按以下</w:t>
            </w:r>
            <w:r w:rsidRPr="001E0DDB">
              <w:rPr>
                <w:sz w:val="24"/>
                <w:szCs w:val="24"/>
              </w:rPr>
              <w:t>格式填写</w:t>
            </w:r>
            <w:r w:rsidRPr="001E0DDB">
              <w:rPr>
                <w:rFonts w:hint="eastAsia"/>
                <w:sz w:val="24"/>
                <w:szCs w:val="24"/>
              </w:rPr>
              <w:t>（共同</w:t>
            </w:r>
            <w:r w:rsidRPr="001E0DDB">
              <w:rPr>
                <w:sz w:val="24"/>
                <w:szCs w:val="24"/>
              </w:rPr>
              <w:t>第一作者用</w:t>
            </w:r>
            <w:r w:rsidRPr="001E0DDB">
              <w:rPr>
                <w:sz w:val="24"/>
                <w:szCs w:val="24"/>
                <w:vertAlign w:val="superscript"/>
              </w:rPr>
              <w:t>#</w:t>
            </w:r>
            <w:r w:rsidRPr="001E0DDB">
              <w:rPr>
                <w:rFonts w:hint="eastAsia"/>
                <w:sz w:val="24"/>
                <w:szCs w:val="24"/>
              </w:rPr>
              <w:t>标出，</w:t>
            </w:r>
            <w:r w:rsidRPr="001E0DDB">
              <w:rPr>
                <w:sz w:val="24"/>
                <w:szCs w:val="24"/>
              </w:rPr>
              <w:t>通讯作者用</w:t>
            </w:r>
            <w:r w:rsidRPr="001E0DDB">
              <w:rPr>
                <w:sz w:val="24"/>
                <w:szCs w:val="24"/>
              </w:rPr>
              <w:t>*</w:t>
            </w:r>
            <w:r w:rsidRPr="001E0DDB">
              <w:rPr>
                <w:sz w:val="24"/>
                <w:szCs w:val="24"/>
              </w:rPr>
              <w:t>标出</w:t>
            </w:r>
            <w:r w:rsidRPr="001E0DDB">
              <w:rPr>
                <w:rFonts w:hint="eastAsia"/>
                <w:sz w:val="24"/>
                <w:szCs w:val="24"/>
              </w:rPr>
              <w:t>）：</w:t>
            </w:r>
          </w:p>
          <w:p w:rsidR="00531A97" w:rsidRPr="001E0DDB" w:rsidRDefault="00531A97" w:rsidP="00531A97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（注：</w:t>
            </w:r>
            <w:r w:rsidR="004F5777" w:rsidRPr="004F5777">
              <w:rPr>
                <w:rFonts w:hint="eastAsia"/>
                <w:sz w:val="24"/>
                <w:szCs w:val="24"/>
              </w:rPr>
              <w:t>论文首页角注明基金项目广西再生医学重点实验室开放课题（课题编号）；或英文</w:t>
            </w:r>
            <w:r w:rsidR="004F5777" w:rsidRPr="004F5777">
              <w:rPr>
                <w:rFonts w:hint="eastAsia"/>
                <w:sz w:val="24"/>
                <w:szCs w:val="24"/>
              </w:rPr>
              <w:t xml:space="preserve">Open Project of Guangxi Key Laboratory of Regenerative Medicine </w:t>
            </w:r>
            <w:r w:rsidR="004F5777" w:rsidRPr="004F5777">
              <w:rPr>
                <w:rFonts w:hint="eastAsia"/>
                <w:sz w:val="24"/>
                <w:szCs w:val="24"/>
              </w:rPr>
              <w:t>（课题编号）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1E0DDB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  <w:r w:rsidRPr="001E0DDB">
              <w:rPr>
                <w:rFonts w:hint="eastAsia"/>
                <w:sz w:val="24"/>
                <w:szCs w:val="24"/>
              </w:rPr>
              <w:t>1.</w:t>
            </w:r>
            <w:r w:rsidRPr="001E0DDB">
              <w:rPr>
                <w:sz w:val="24"/>
                <w:szCs w:val="24"/>
              </w:rPr>
              <w:t xml:space="preserve"> Junjun Jiang</w:t>
            </w:r>
            <w:r w:rsidRPr="001E0DDB">
              <w:rPr>
                <w:sz w:val="24"/>
                <w:szCs w:val="24"/>
                <w:vertAlign w:val="superscript"/>
              </w:rPr>
              <w:t>#</w:t>
            </w:r>
            <w:r w:rsidRPr="001E0DDB">
              <w:rPr>
                <w:sz w:val="24"/>
                <w:szCs w:val="24"/>
              </w:rPr>
              <w:t>, Xi Xu</w:t>
            </w:r>
            <w:r w:rsidRPr="001E0DDB">
              <w:rPr>
                <w:sz w:val="24"/>
                <w:szCs w:val="24"/>
                <w:vertAlign w:val="superscript"/>
              </w:rPr>
              <w:t>#</w:t>
            </w:r>
            <w:r w:rsidRPr="001E0DDB">
              <w:rPr>
                <w:sz w:val="24"/>
                <w:szCs w:val="24"/>
              </w:rPr>
              <w:t>, WenqinGuo, Jinming Su, Jiegang Huang, BingyuLiang, Hui Chen, Ning Zang, Yanyan Liao, Li Ye*, Hao Liang*. Dolutegravir (DTG, S/GSK1349572) combined with other ARTs is superior to RAL- or EFV-based regimens for treatment of HIV-1 infection: a meta-analysis of randomized controlled trials. AIDS Research and Therapy, 2016, 09, 13(1):30.</w:t>
            </w:r>
          </w:p>
          <w:p w:rsid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</w:p>
          <w:p w:rsidR="00566516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  <w:p w:rsidR="00566516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  <w:p w:rsidR="00566516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  <w:p w:rsidR="00566516" w:rsidRPr="001E0DDB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</w:tc>
      </w:tr>
    </w:tbl>
    <w:p w:rsidR="000A6CEE" w:rsidRDefault="000A6CEE" w:rsidP="00391ED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研究</w:t>
      </w:r>
      <w:r>
        <w:t>成果目录</w:t>
      </w:r>
    </w:p>
    <w:tbl>
      <w:tblPr>
        <w:tblStyle w:val="a6"/>
        <w:tblpPr w:leftFromText="180" w:rightFromText="180" w:vertAnchor="text" w:horzAnchor="margin" w:tblpY="82"/>
        <w:tblW w:w="0" w:type="auto"/>
        <w:tblLook w:val="04A0"/>
      </w:tblPr>
      <w:tblGrid>
        <w:gridCol w:w="2075"/>
        <w:gridCol w:w="2076"/>
        <w:gridCol w:w="2075"/>
        <w:gridCol w:w="2076"/>
      </w:tblGrid>
      <w:tr w:rsidR="001E0DDB" w:rsidRPr="001E0DDB" w:rsidTr="00FD08B3">
        <w:trPr>
          <w:trHeight w:val="1266"/>
        </w:trPr>
        <w:tc>
          <w:tcPr>
            <w:tcW w:w="2075" w:type="dxa"/>
          </w:tcPr>
          <w:p w:rsidR="001E0DDB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  <w:r w:rsidRPr="001E0DDB">
              <w:rPr>
                <w:rFonts w:hint="eastAsia"/>
                <w:sz w:val="24"/>
                <w:szCs w:val="24"/>
              </w:rPr>
              <w:t>成果</w:t>
            </w:r>
            <w:r w:rsidRPr="001E0DDB">
              <w:rPr>
                <w:sz w:val="24"/>
                <w:szCs w:val="24"/>
              </w:rPr>
              <w:t>名称</w:t>
            </w:r>
          </w:p>
        </w:tc>
        <w:tc>
          <w:tcPr>
            <w:tcW w:w="2076" w:type="dxa"/>
          </w:tcPr>
          <w:p w:rsidR="001E0DDB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  <w:r w:rsidRPr="001E0DDB">
              <w:rPr>
                <w:rFonts w:hint="eastAsia"/>
                <w:sz w:val="24"/>
                <w:szCs w:val="24"/>
              </w:rPr>
              <w:t>主要完成者</w:t>
            </w:r>
          </w:p>
        </w:tc>
        <w:tc>
          <w:tcPr>
            <w:tcW w:w="2075" w:type="dxa"/>
          </w:tcPr>
          <w:p w:rsidR="001E0DDB" w:rsidRPr="001E0DDB" w:rsidRDefault="001E0DDB" w:rsidP="001E0DDB">
            <w:pPr>
              <w:rPr>
                <w:rFonts w:ascii="宋体"/>
                <w:sz w:val="24"/>
                <w:szCs w:val="24"/>
              </w:rPr>
            </w:pPr>
            <w:r w:rsidRPr="001E0DDB">
              <w:rPr>
                <w:rFonts w:ascii="宋体" w:hint="eastAsia"/>
                <w:sz w:val="24"/>
                <w:szCs w:val="24"/>
              </w:rPr>
              <w:t>组织鉴定单位</w:t>
            </w:r>
          </w:p>
          <w:p w:rsidR="001E0DDB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  <w:r w:rsidRPr="001E0DDB">
              <w:rPr>
                <w:rFonts w:ascii="宋体" w:hint="eastAsia"/>
                <w:sz w:val="24"/>
                <w:szCs w:val="24"/>
              </w:rPr>
              <w:t>及日期</w:t>
            </w:r>
          </w:p>
        </w:tc>
        <w:tc>
          <w:tcPr>
            <w:tcW w:w="2076" w:type="dxa"/>
          </w:tcPr>
          <w:p w:rsidR="001E0DDB" w:rsidRPr="001E0DDB" w:rsidRDefault="001E0DDB" w:rsidP="001E0DDB">
            <w:pPr>
              <w:rPr>
                <w:rFonts w:ascii="宋体"/>
                <w:sz w:val="24"/>
                <w:szCs w:val="24"/>
              </w:rPr>
            </w:pPr>
            <w:r w:rsidRPr="001E0DDB">
              <w:rPr>
                <w:rFonts w:ascii="宋体" w:hint="eastAsia"/>
                <w:sz w:val="24"/>
                <w:szCs w:val="24"/>
              </w:rPr>
              <w:t>获准专利国别、</w:t>
            </w:r>
          </w:p>
          <w:p w:rsidR="001E0DDB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  <w:r w:rsidRPr="001E0DDB">
              <w:rPr>
                <w:rFonts w:ascii="宋体" w:hint="eastAsia"/>
                <w:sz w:val="24"/>
                <w:szCs w:val="24"/>
              </w:rPr>
              <w:t>类别及专利号</w:t>
            </w:r>
          </w:p>
        </w:tc>
      </w:tr>
      <w:tr w:rsidR="001E0DDB" w:rsidRPr="001E0DDB" w:rsidTr="00FD08B3">
        <w:trPr>
          <w:trHeight w:val="1266"/>
        </w:trPr>
        <w:tc>
          <w:tcPr>
            <w:tcW w:w="2075" w:type="dxa"/>
          </w:tcPr>
          <w:p w:rsidR="001E0DDB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1E0DDB" w:rsidRPr="001E0DDB" w:rsidRDefault="001E0DDB" w:rsidP="001E0DDB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1E0DDB" w:rsidRPr="001E0DDB" w:rsidRDefault="001E0DDB" w:rsidP="001E0D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76" w:type="dxa"/>
          </w:tcPr>
          <w:p w:rsidR="001E0DDB" w:rsidRPr="001E0DDB" w:rsidRDefault="001E0DDB" w:rsidP="001E0D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66516" w:rsidRPr="001E0DDB" w:rsidTr="00FD08B3">
        <w:trPr>
          <w:trHeight w:val="1266"/>
        </w:trPr>
        <w:tc>
          <w:tcPr>
            <w:tcW w:w="2075" w:type="dxa"/>
          </w:tcPr>
          <w:p w:rsidR="00566516" w:rsidRPr="001E0DDB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16" w:rsidRPr="001E0DDB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566516" w:rsidRPr="001E0DDB" w:rsidRDefault="00566516" w:rsidP="001E0D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16" w:rsidRPr="001E0DDB" w:rsidRDefault="00566516" w:rsidP="001E0D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66516" w:rsidRPr="001E0DDB" w:rsidTr="00FD08B3">
        <w:trPr>
          <w:trHeight w:val="1266"/>
        </w:trPr>
        <w:tc>
          <w:tcPr>
            <w:tcW w:w="2075" w:type="dxa"/>
          </w:tcPr>
          <w:p w:rsidR="00566516" w:rsidRPr="001E0DDB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16" w:rsidRPr="001E0DDB" w:rsidRDefault="00566516" w:rsidP="001E0DDB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566516" w:rsidRPr="001E0DDB" w:rsidRDefault="00566516" w:rsidP="001E0D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76" w:type="dxa"/>
          </w:tcPr>
          <w:p w:rsidR="00566516" w:rsidRPr="001E0DDB" w:rsidRDefault="00566516" w:rsidP="001E0DD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E0DDB" w:rsidRDefault="001E0DDB" w:rsidP="000A6CEE"/>
    <w:p w:rsidR="001E0DDB" w:rsidRDefault="001E0DDB">
      <w:pPr>
        <w:widowControl/>
        <w:jc w:val="left"/>
      </w:pPr>
      <w:r>
        <w:br w:type="page"/>
      </w:r>
    </w:p>
    <w:p w:rsidR="000A6CEE" w:rsidRDefault="001E0DDB" w:rsidP="001E0DDB">
      <w:pPr>
        <w:pStyle w:val="a5"/>
        <w:numPr>
          <w:ilvl w:val="0"/>
          <w:numId w:val="1"/>
        </w:numPr>
        <w:ind w:firstLineChars="0"/>
      </w:pPr>
      <w:r>
        <w:lastRenderedPageBreak/>
        <w:t>审核意见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5"/>
        <w:gridCol w:w="796"/>
        <w:gridCol w:w="796"/>
        <w:gridCol w:w="796"/>
        <w:gridCol w:w="796"/>
        <w:gridCol w:w="3475"/>
      </w:tblGrid>
      <w:tr w:rsidR="001E0DDB" w:rsidRPr="001E0DDB" w:rsidTr="002C0B54">
        <w:trPr>
          <w:trHeight w:val="10985"/>
        </w:trPr>
        <w:tc>
          <w:tcPr>
            <w:tcW w:w="836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0DDB" w:rsidRPr="00B96E82" w:rsidRDefault="002C0B54" w:rsidP="001E0DDB">
            <w:pPr>
              <w:spacing w:line="460" w:lineRule="exact"/>
              <w:rPr>
                <w:rFonts w:eastAsia="宋体" w:cs="Times New Roman"/>
                <w:color w:val="FF0000"/>
                <w:sz w:val="24"/>
                <w:szCs w:val="20"/>
              </w:rPr>
            </w:pPr>
            <w:r w:rsidRPr="002C0B54">
              <w:rPr>
                <w:rFonts w:eastAsia="宋体" w:cs="Times New Roman" w:hint="eastAsia"/>
                <w:sz w:val="24"/>
                <w:szCs w:val="20"/>
              </w:rPr>
              <w:t>广西再生医学重点实验室</w:t>
            </w:r>
            <w:r w:rsidR="001E0DDB" w:rsidRPr="002C0B54">
              <w:rPr>
                <w:rFonts w:eastAsia="宋体" w:cs="Times New Roman" w:hint="eastAsia"/>
                <w:sz w:val="24"/>
                <w:szCs w:val="20"/>
              </w:rPr>
              <w:t>审核意见：</w:t>
            </w:r>
          </w:p>
          <w:p w:rsidR="001E0DDB" w:rsidRPr="00B96E82" w:rsidRDefault="001E0DDB" w:rsidP="001E0DDB">
            <w:pPr>
              <w:spacing w:line="460" w:lineRule="exact"/>
              <w:rPr>
                <w:rFonts w:eastAsia="宋体" w:cs="Times New Roman"/>
                <w:color w:val="FF0000"/>
                <w:sz w:val="24"/>
                <w:szCs w:val="20"/>
              </w:rPr>
            </w:pPr>
          </w:p>
          <w:p w:rsidR="001E0DDB" w:rsidRP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P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Pr="002C0B54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P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  <w:p w:rsidR="001E0DDB" w:rsidRPr="001E0DDB" w:rsidRDefault="001E0DDB" w:rsidP="001E0DDB">
            <w:pPr>
              <w:spacing w:line="460" w:lineRule="exact"/>
              <w:rPr>
                <w:rFonts w:eastAsia="宋体" w:cs="Times New Roman"/>
                <w:sz w:val="24"/>
                <w:szCs w:val="20"/>
              </w:rPr>
            </w:pPr>
          </w:p>
        </w:tc>
      </w:tr>
      <w:tr w:rsidR="001E0DDB" w:rsidRPr="001E0DDB" w:rsidTr="002C0B54">
        <w:trPr>
          <w:cantSplit/>
          <w:trHeight w:val="977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DDB" w:rsidRPr="001E0DDB" w:rsidRDefault="001E0DDB" w:rsidP="001E0DDB">
            <w:pPr>
              <w:spacing w:line="360" w:lineRule="exact"/>
              <w:jc w:val="center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>完成综合质量评价</w:t>
            </w:r>
          </w:p>
          <w:p w:rsidR="001E0DDB" w:rsidRPr="001E0DDB" w:rsidRDefault="001E0DDB" w:rsidP="001E0DDB">
            <w:pPr>
              <w:spacing w:line="360" w:lineRule="exact"/>
              <w:jc w:val="center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>（打√）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1E0DDB" w:rsidRPr="001E0DDB" w:rsidRDefault="001E0DDB" w:rsidP="001E0DDB">
            <w:pPr>
              <w:spacing w:line="360" w:lineRule="exact"/>
              <w:jc w:val="center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>优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1E0DDB" w:rsidRPr="001E0DDB" w:rsidRDefault="001E0DDB" w:rsidP="001E0DDB">
            <w:pPr>
              <w:spacing w:line="360" w:lineRule="exact"/>
              <w:jc w:val="center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>良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1E0DDB" w:rsidRPr="001E0DDB" w:rsidRDefault="001E0DDB" w:rsidP="001E0DDB">
            <w:pPr>
              <w:spacing w:line="360" w:lineRule="exact"/>
              <w:jc w:val="center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>及格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1E0DDB" w:rsidRPr="001E0DDB" w:rsidRDefault="001E0DDB" w:rsidP="001E0DDB">
            <w:pPr>
              <w:spacing w:line="360" w:lineRule="exact"/>
              <w:jc w:val="center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>不及格</w:t>
            </w:r>
          </w:p>
        </w:tc>
        <w:tc>
          <w:tcPr>
            <w:tcW w:w="3475" w:type="dxa"/>
            <w:vMerge w:val="restart"/>
            <w:tcBorders>
              <w:top w:val="nil"/>
              <w:right w:val="single" w:sz="4" w:space="0" w:color="auto"/>
            </w:tcBorders>
          </w:tcPr>
          <w:p w:rsidR="001E0DDB" w:rsidRPr="001E0DDB" w:rsidRDefault="001E0DDB" w:rsidP="001E0DDB">
            <w:pPr>
              <w:pBdr>
                <w:left w:val="single" w:sz="4" w:space="4" w:color="auto"/>
                <w:right w:val="single" w:sz="4" w:space="4" w:color="auto"/>
              </w:pBdr>
              <w:spacing w:line="360" w:lineRule="exact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 xml:space="preserve">       </w:t>
            </w:r>
            <w:r w:rsidRPr="001E0DDB">
              <w:rPr>
                <w:rFonts w:eastAsia="宋体" w:cs="Times New Roman" w:hint="eastAsia"/>
                <w:sz w:val="24"/>
                <w:szCs w:val="20"/>
              </w:rPr>
              <w:t>（单位公章）</w:t>
            </w:r>
          </w:p>
          <w:p w:rsidR="001E0DDB" w:rsidRPr="001E0DDB" w:rsidRDefault="001E0DDB" w:rsidP="001E0DDB">
            <w:pPr>
              <w:pBdr>
                <w:left w:val="single" w:sz="4" w:space="4" w:color="auto"/>
                <w:right w:val="single" w:sz="4" w:space="4" w:color="auto"/>
              </w:pBdr>
              <w:spacing w:line="360" w:lineRule="exact"/>
              <w:rPr>
                <w:rFonts w:eastAsia="宋体" w:cs="Times New Roman"/>
                <w:sz w:val="24"/>
                <w:szCs w:val="20"/>
              </w:rPr>
            </w:pPr>
            <w:r w:rsidRPr="001E0DDB">
              <w:rPr>
                <w:rFonts w:eastAsia="宋体" w:cs="Times New Roman" w:hint="eastAsia"/>
                <w:sz w:val="24"/>
                <w:szCs w:val="20"/>
              </w:rPr>
              <w:t xml:space="preserve">              </w:t>
            </w:r>
            <w:r w:rsidRPr="001E0DDB">
              <w:rPr>
                <w:rFonts w:eastAsia="宋体" w:cs="Times New Roman" w:hint="eastAsia"/>
                <w:sz w:val="24"/>
                <w:szCs w:val="20"/>
              </w:rPr>
              <w:t>年</w:t>
            </w:r>
            <w:r w:rsidRPr="001E0DDB">
              <w:rPr>
                <w:rFonts w:eastAsia="宋体" w:cs="Times New Roman" w:hint="eastAsia"/>
                <w:sz w:val="24"/>
                <w:szCs w:val="20"/>
              </w:rPr>
              <w:t xml:space="preserve">  </w:t>
            </w:r>
            <w:r w:rsidRPr="001E0DDB">
              <w:rPr>
                <w:rFonts w:eastAsia="宋体" w:cs="Times New Roman" w:hint="eastAsia"/>
                <w:sz w:val="24"/>
                <w:szCs w:val="20"/>
              </w:rPr>
              <w:t>月</w:t>
            </w:r>
            <w:r w:rsidRPr="001E0DDB">
              <w:rPr>
                <w:rFonts w:eastAsia="宋体" w:cs="Times New Roman" w:hint="eastAsia"/>
                <w:sz w:val="24"/>
                <w:szCs w:val="20"/>
              </w:rPr>
              <w:t xml:space="preserve">  </w:t>
            </w:r>
            <w:r w:rsidRPr="001E0DDB">
              <w:rPr>
                <w:rFonts w:eastAsia="宋体" w:cs="Times New Roman" w:hint="eastAsia"/>
                <w:sz w:val="24"/>
                <w:szCs w:val="20"/>
              </w:rPr>
              <w:t>日</w:t>
            </w:r>
          </w:p>
        </w:tc>
      </w:tr>
      <w:tr w:rsidR="001E0DDB" w:rsidRPr="001E0DDB" w:rsidTr="002C0B54">
        <w:trPr>
          <w:cantSplit/>
          <w:trHeight w:val="977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DDB" w:rsidRPr="001E0DDB" w:rsidRDefault="001E0DDB" w:rsidP="001E0DDB">
            <w:pPr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1E0DDB" w:rsidRPr="001E0DDB" w:rsidRDefault="001E0DDB" w:rsidP="001E0DDB">
            <w:pPr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1E0DDB" w:rsidRPr="001E0DDB" w:rsidRDefault="001E0DDB" w:rsidP="001E0DDB">
            <w:pPr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1E0DDB" w:rsidRPr="001E0DDB" w:rsidRDefault="001E0DDB" w:rsidP="001E0DDB">
            <w:pPr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1E0DDB" w:rsidRPr="001E0DDB" w:rsidRDefault="001E0DDB" w:rsidP="001E0DDB">
            <w:pPr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34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0DDB" w:rsidRPr="001E0DDB" w:rsidRDefault="001E0DDB" w:rsidP="001E0DDB">
            <w:pPr>
              <w:rPr>
                <w:rFonts w:eastAsia="宋体" w:cs="Times New Roman"/>
                <w:sz w:val="21"/>
                <w:szCs w:val="20"/>
              </w:rPr>
            </w:pPr>
          </w:p>
        </w:tc>
      </w:tr>
    </w:tbl>
    <w:p w:rsidR="001E0DDB" w:rsidRPr="00D90BBE" w:rsidRDefault="001E0DDB" w:rsidP="00566516">
      <w:bookmarkStart w:id="1" w:name="_GoBack"/>
      <w:bookmarkEnd w:id="1"/>
    </w:p>
    <w:sectPr w:rsidR="001E0DDB" w:rsidRPr="00D90BBE" w:rsidSect="00105FE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4CE" w:rsidRDefault="002B14CE" w:rsidP="004E508E">
      <w:r>
        <w:separator/>
      </w:r>
    </w:p>
  </w:endnote>
  <w:endnote w:type="continuationSeparator" w:id="0">
    <w:p w:rsidR="002B14CE" w:rsidRDefault="002B14CE" w:rsidP="004E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4CE" w:rsidRDefault="002B14CE" w:rsidP="004E508E">
      <w:r>
        <w:separator/>
      </w:r>
    </w:p>
  </w:footnote>
  <w:footnote w:type="continuationSeparator" w:id="0">
    <w:p w:rsidR="002B14CE" w:rsidRDefault="002B14CE" w:rsidP="004E5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5BA"/>
    <w:multiLevelType w:val="hybridMultilevel"/>
    <w:tmpl w:val="13DE950A"/>
    <w:lvl w:ilvl="0" w:tplc="DD2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1C05D7"/>
    <w:multiLevelType w:val="hybridMultilevel"/>
    <w:tmpl w:val="B0040BC0"/>
    <w:lvl w:ilvl="0" w:tplc="86E6A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F362AD"/>
    <w:multiLevelType w:val="hybridMultilevel"/>
    <w:tmpl w:val="9AAC2CC2"/>
    <w:lvl w:ilvl="0" w:tplc="A224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A00"/>
    <w:rsid w:val="000943E7"/>
    <w:rsid w:val="000A6CEE"/>
    <w:rsid w:val="000E19D7"/>
    <w:rsid w:val="000E370A"/>
    <w:rsid w:val="00105FE9"/>
    <w:rsid w:val="001D606D"/>
    <w:rsid w:val="001E0DDB"/>
    <w:rsid w:val="00291198"/>
    <w:rsid w:val="002B14CE"/>
    <w:rsid w:val="002C0B54"/>
    <w:rsid w:val="002F10DA"/>
    <w:rsid w:val="002F518D"/>
    <w:rsid w:val="00391ED2"/>
    <w:rsid w:val="00415A00"/>
    <w:rsid w:val="00443B57"/>
    <w:rsid w:val="00460AD2"/>
    <w:rsid w:val="00475E96"/>
    <w:rsid w:val="004E508E"/>
    <w:rsid w:val="004F273F"/>
    <w:rsid w:val="004F4DC3"/>
    <w:rsid w:val="004F5777"/>
    <w:rsid w:val="00517AE9"/>
    <w:rsid w:val="00531A97"/>
    <w:rsid w:val="00566516"/>
    <w:rsid w:val="00566571"/>
    <w:rsid w:val="00634CF6"/>
    <w:rsid w:val="006A59B1"/>
    <w:rsid w:val="0071744D"/>
    <w:rsid w:val="00730966"/>
    <w:rsid w:val="007568EC"/>
    <w:rsid w:val="00773640"/>
    <w:rsid w:val="0078783A"/>
    <w:rsid w:val="00793766"/>
    <w:rsid w:val="007B43E2"/>
    <w:rsid w:val="0081029A"/>
    <w:rsid w:val="00811F7E"/>
    <w:rsid w:val="008234B0"/>
    <w:rsid w:val="00846FCE"/>
    <w:rsid w:val="009C55A1"/>
    <w:rsid w:val="00A74F24"/>
    <w:rsid w:val="00A9078E"/>
    <w:rsid w:val="00AB647A"/>
    <w:rsid w:val="00B5099D"/>
    <w:rsid w:val="00B93B82"/>
    <w:rsid w:val="00B9605F"/>
    <w:rsid w:val="00B96E82"/>
    <w:rsid w:val="00BB556E"/>
    <w:rsid w:val="00BC1EFE"/>
    <w:rsid w:val="00CC0770"/>
    <w:rsid w:val="00CF3DE6"/>
    <w:rsid w:val="00D514E7"/>
    <w:rsid w:val="00D90BBE"/>
    <w:rsid w:val="00D927D3"/>
    <w:rsid w:val="00DA47B6"/>
    <w:rsid w:val="00DB4745"/>
    <w:rsid w:val="00E704D1"/>
    <w:rsid w:val="00F046F7"/>
    <w:rsid w:val="00F9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08E"/>
    <w:rPr>
      <w:sz w:val="18"/>
      <w:szCs w:val="18"/>
    </w:rPr>
  </w:style>
  <w:style w:type="paragraph" w:styleId="a5">
    <w:name w:val="List Paragraph"/>
    <w:basedOn w:val="a"/>
    <w:uiPriority w:val="34"/>
    <w:qFormat/>
    <w:rsid w:val="004E508E"/>
    <w:pPr>
      <w:ind w:firstLineChars="200" w:firstLine="420"/>
    </w:pPr>
  </w:style>
  <w:style w:type="table" w:styleId="a6">
    <w:name w:val="Table Grid"/>
    <w:basedOn w:val="a1"/>
    <w:uiPriority w:val="39"/>
    <w:rsid w:val="004E5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再生</cp:lastModifiedBy>
  <cp:revision>9</cp:revision>
  <dcterms:created xsi:type="dcterms:W3CDTF">2019-07-11T01:52:00Z</dcterms:created>
  <dcterms:modified xsi:type="dcterms:W3CDTF">2019-07-11T03:39:00Z</dcterms:modified>
</cp:coreProperties>
</file>